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47" w:rsidRDefault="00265BCE" w:rsidP="00D51DF7">
      <w:r>
        <w:rPr>
          <w:noProof/>
        </w:rPr>
        <w:drawing>
          <wp:inline distT="0" distB="0" distL="0" distR="0">
            <wp:extent cx="930910" cy="964565"/>
            <wp:effectExtent l="0" t="0" r="0" b="0"/>
            <wp:docPr id="1" name="Picture 1" descr="C:\Users\wpe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ea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F7" w:rsidRPr="00D51DF7" w:rsidRDefault="00D51DF7" w:rsidP="00D51DF7"/>
    <w:p w:rsidR="00060082" w:rsidRPr="009D7E62" w:rsidRDefault="00265BCE" w:rsidP="003D7ABF">
      <w:pPr>
        <w:tabs>
          <w:tab w:val="right" w:pos="9360"/>
        </w:tabs>
      </w:pPr>
      <w:r w:rsidRPr="00265BCE">
        <w:rPr>
          <w:rStyle w:val="Heading2Char"/>
          <w:rFonts w:asciiTheme="majorHAnsi" w:hAnsiTheme="majorHAnsi"/>
          <w:color w:val="31849B" w:themeColor="accent5" w:themeShade="BF"/>
          <w:sz w:val="36"/>
          <w:szCs w:val="36"/>
        </w:rPr>
        <w:t xml:space="preserve">Westchester Putnam </w:t>
      </w:r>
      <w:proofErr w:type="spellStart"/>
      <w:r w:rsidRPr="00265BCE">
        <w:rPr>
          <w:rStyle w:val="Heading2Char"/>
          <w:rFonts w:asciiTheme="majorHAnsi" w:hAnsiTheme="majorHAnsi"/>
          <w:color w:val="31849B" w:themeColor="accent5" w:themeShade="BF"/>
          <w:sz w:val="36"/>
          <w:szCs w:val="36"/>
        </w:rPr>
        <w:t>Endodontics</w:t>
      </w:r>
      <w:proofErr w:type="spellEnd"/>
      <w:r w:rsidR="003D7ABF" w:rsidRPr="009D7E62">
        <w:tab/>
      </w:r>
      <w:r w:rsidRPr="00265BCE">
        <w:rPr>
          <w:rStyle w:val="ContactInfoChar"/>
          <w:rFonts w:asciiTheme="majorHAnsi" w:hAnsiTheme="majorHAnsi"/>
        </w:rPr>
        <w:t>914-241-1177</w:t>
      </w:r>
    </w:p>
    <w:p w:rsidR="00060082" w:rsidRPr="00265BCE" w:rsidRDefault="00265BCE" w:rsidP="00DD1C42">
      <w:pPr>
        <w:pStyle w:val="ContactInfo"/>
        <w:tabs>
          <w:tab w:val="right" w:pos="9360"/>
        </w:tabs>
        <w:rPr>
          <w:rFonts w:asciiTheme="majorHAnsi" w:hAnsiTheme="majorHAnsi"/>
        </w:rPr>
      </w:pPr>
      <w:r w:rsidRPr="00265BCE">
        <w:rPr>
          <w:rFonts w:asciiTheme="majorHAnsi" w:hAnsiTheme="majorHAnsi"/>
        </w:rPr>
        <w:t>101 S Bedford Rd Ste 410</w:t>
      </w:r>
      <w:r w:rsidR="003D7ABF" w:rsidRPr="00265BCE">
        <w:rPr>
          <w:rFonts w:asciiTheme="majorHAnsi" w:hAnsiTheme="majorHAnsi"/>
        </w:rPr>
        <w:t xml:space="preserve">, </w:t>
      </w:r>
      <w:r w:rsidRPr="00265BCE">
        <w:rPr>
          <w:rFonts w:asciiTheme="majorHAnsi" w:hAnsiTheme="majorHAnsi"/>
        </w:rPr>
        <w:t xml:space="preserve">Mount </w:t>
      </w:r>
      <w:proofErr w:type="spellStart"/>
      <w:r w:rsidRPr="00265BCE">
        <w:rPr>
          <w:rFonts w:asciiTheme="majorHAnsi" w:hAnsiTheme="majorHAnsi"/>
        </w:rPr>
        <w:t>Kisco</w:t>
      </w:r>
      <w:proofErr w:type="spellEnd"/>
      <w:r w:rsidRPr="00265BCE">
        <w:rPr>
          <w:rFonts w:asciiTheme="majorHAnsi" w:hAnsiTheme="majorHAnsi"/>
        </w:rPr>
        <w:t>, NY 10549</w:t>
      </w:r>
      <w:r w:rsidR="00DD1C42" w:rsidRPr="00265BCE">
        <w:rPr>
          <w:rFonts w:asciiTheme="majorHAnsi" w:hAnsiTheme="majorHAnsi"/>
        </w:rPr>
        <w:tab/>
      </w:r>
      <w:r w:rsidRPr="00265BCE">
        <w:rPr>
          <w:rStyle w:val="ContactInfoChar"/>
          <w:rFonts w:asciiTheme="majorHAnsi" w:hAnsiTheme="majorHAnsi"/>
        </w:rPr>
        <w:t>www.westchesterrootcanal.com</w:t>
      </w:r>
    </w:p>
    <w:tbl>
      <w:tblPr>
        <w:tblStyle w:val="TableGrid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34"/>
      </w:tblGrid>
      <w:tr w:rsidR="009E4BCE" w:rsidTr="00265BCE">
        <w:tc>
          <w:tcPr>
            <w:tcW w:w="9734" w:type="dxa"/>
          </w:tcPr>
          <w:p w:rsidR="009E4BCE" w:rsidRDefault="00B916CA" w:rsidP="00A92B87">
            <w:pPr>
              <w:pStyle w:val="Heading1"/>
            </w:pPr>
            <w:r>
              <w:t>Patient Information</w:t>
            </w:r>
          </w:p>
        </w:tc>
      </w:tr>
      <w:tr w:rsidR="009E4BCE" w:rsidTr="00265BCE">
        <w:tc>
          <w:tcPr>
            <w:tcW w:w="9734" w:type="dxa"/>
          </w:tcPr>
          <w:p w:rsidR="00CE6855" w:rsidRPr="00D24BE4" w:rsidRDefault="00CE6855" w:rsidP="00A92B87">
            <w:pPr>
              <w:pStyle w:val="Heading1"/>
              <w:rPr>
                <w:b w:val="0"/>
                <w:sz w:val="22"/>
                <w:szCs w:val="22"/>
              </w:rPr>
            </w:pPr>
            <w:r w:rsidRPr="00D24BE4">
              <w:rPr>
                <w:b w:val="0"/>
                <w:sz w:val="22"/>
                <w:szCs w:val="22"/>
              </w:rPr>
              <w:t>Name: _______________________________</w:t>
            </w:r>
          </w:p>
          <w:p w:rsidR="00CE6855" w:rsidRPr="00D24BE4" w:rsidRDefault="00CE6855" w:rsidP="00CE6855"/>
          <w:p w:rsidR="00CE6855" w:rsidRPr="00D24BE4" w:rsidRDefault="00CE6855" w:rsidP="00CE6855">
            <w:pPr>
              <w:rPr>
                <w:rFonts w:ascii="Arial" w:hAnsi="Arial" w:cs="Arial"/>
                <w:sz w:val="22"/>
                <w:szCs w:val="22"/>
              </w:rPr>
            </w:pPr>
            <w:r w:rsidRPr="00D24BE4">
              <w:rPr>
                <w:rFonts w:ascii="Arial" w:hAnsi="Arial" w:cs="Arial"/>
                <w:sz w:val="22"/>
                <w:szCs w:val="22"/>
              </w:rPr>
              <w:t>DOB: ________________________________</w:t>
            </w:r>
          </w:p>
          <w:p w:rsidR="00CE6855" w:rsidRPr="00D24BE4" w:rsidRDefault="00CE6855" w:rsidP="00CE6855">
            <w:pPr>
              <w:rPr>
                <w:rFonts w:ascii="Arial" w:hAnsi="Arial" w:cs="Arial"/>
                <w:sz w:val="22"/>
                <w:szCs w:val="22"/>
              </w:rPr>
            </w:pPr>
          </w:p>
          <w:p w:rsidR="00CE6855" w:rsidRPr="001410B9" w:rsidRDefault="00CE6855" w:rsidP="001410B9">
            <w:pPr>
              <w:rPr>
                <w:rFonts w:ascii="Arial" w:hAnsi="Arial" w:cs="Arial"/>
                <w:sz w:val="22"/>
                <w:szCs w:val="22"/>
              </w:rPr>
            </w:pPr>
            <w:r w:rsidRPr="00D24BE4">
              <w:rPr>
                <w:rFonts w:ascii="Arial" w:hAnsi="Arial" w:cs="Arial"/>
                <w:sz w:val="22"/>
                <w:szCs w:val="22"/>
              </w:rPr>
              <w:t>Date of Referral: _______________________</w:t>
            </w:r>
          </w:p>
          <w:p w:rsidR="009E4BCE" w:rsidRDefault="00CE6855" w:rsidP="00A92B87">
            <w:pPr>
              <w:pStyle w:val="Heading1"/>
            </w:pPr>
            <w:r>
              <w:t>Referring Doctor</w:t>
            </w:r>
          </w:p>
          <w:p w:rsidR="00CE6855" w:rsidRPr="00CE6855" w:rsidRDefault="00CE6855" w:rsidP="00CE6855"/>
        </w:tc>
      </w:tr>
      <w:tr w:rsidR="009E4BCE" w:rsidRPr="00CE6855" w:rsidTr="00265BCE">
        <w:tc>
          <w:tcPr>
            <w:tcW w:w="9734" w:type="dxa"/>
          </w:tcPr>
          <w:p w:rsidR="000D5264" w:rsidRPr="00D24BE4" w:rsidRDefault="00CE6855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4BE4">
              <w:rPr>
                <w:rFonts w:ascii="Arial" w:hAnsi="Arial" w:cs="Arial"/>
                <w:sz w:val="22"/>
                <w:szCs w:val="22"/>
              </w:rPr>
              <w:t>Doctor Name</w:t>
            </w:r>
            <w:r w:rsidR="003F0A9C" w:rsidRPr="00D24BE4">
              <w:rPr>
                <w:rFonts w:ascii="Arial" w:hAnsi="Arial" w:cs="Arial"/>
                <w:sz w:val="22"/>
                <w:szCs w:val="22"/>
              </w:rPr>
              <w:t>: ___________________________</w:t>
            </w:r>
          </w:p>
          <w:p w:rsidR="003F0A9C" w:rsidRPr="00D24BE4" w:rsidRDefault="003F0A9C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E6855" w:rsidRPr="00D24BE4" w:rsidRDefault="00CE6855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4BE4">
              <w:rPr>
                <w:rFonts w:ascii="Arial" w:hAnsi="Arial" w:cs="Arial"/>
                <w:sz w:val="22"/>
                <w:szCs w:val="22"/>
              </w:rPr>
              <w:t>Office Phone</w:t>
            </w:r>
            <w:r w:rsidR="003F0A9C" w:rsidRPr="00D24BE4">
              <w:rPr>
                <w:rFonts w:ascii="Arial" w:hAnsi="Arial" w:cs="Arial"/>
                <w:sz w:val="22"/>
                <w:szCs w:val="22"/>
              </w:rPr>
              <w:t>: ___________________________</w:t>
            </w:r>
          </w:p>
          <w:p w:rsidR="003F0A9C" w:rsidRPr="00D24BE4" w:rsidRDefault="003F0A9C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E6855" w:rsidRPr="001410B9" w:rsidRDefault="00CE6855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D24BE4">
              <w:rPr>
                <w:rFonts w:ascii="Arial" w:hAnsi="Arial" w:cs="Arial"/>
                <w:sz w:val="22"/>
                <w:szCs w:val="22"/>
              </w:rPr>
              <w:t>Email</w:t>
            </w:r>
            <w:r w:rsidR="003F0A9C" w:rsidRPr="00D24BE4">
              <w:rPr>
                <w:rFonts w:ascii="Arial" w:hAnsi="Arial" w:cs="Arial"/>
                <w:sz w:val="22"/>
                <w:szCs w:val="22"/>
              </w:rPr>
              <w:t>: __________________________________</w:t>
            </w:r>
          </w:p>
          <w:p w:rsidR="00CE6855" w:rsidRPr="00CE6855" w:rsidRDefault="00CE6855" w:rsidP="00CE6855">
            <w:pPr>
              <w:tabs>
                <w:tab w:val="right" w:pos="864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6855" w:rsidRDefault="00CE6855" w:rsidP="00CE6855">
            <w:pPr>
              <w:tabs>
                <w:tab w:val="righ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E6855">
              <w:rPr>
                <w:rFonts w:ascii="Arial" w:hAnsi="Arial" w:cs="Arial"/>
                <w:b/>
                <w:sz w:val="28"/>
                <w:szCs w:val="28"/>
              </w:rPr>
              <w:t>Specify Exam</w:t>
            </w:r>
            <w:r w:rsidR="007271A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271A8" w:rsidRPr="007271A8">
              <w:rPr>
                <w:rFonts w:ascii="Arial" w:hAnsi="Arial" w:cs="Arial"/>
                <w:b/>
                <w:sz w:val="22"/>
                <w:szCs w:val="22"/>
              </w:rPr>
              <w:t>(check one)</w:t>
            </w:r>
          </w:p>
          <w:p w:rsidR="007271A8" w:rsidRDefault="007271A8" w:rsidP="00CE6855">
            <w:pPr>
              <w:tabs>
                <w:tab w:val="right" w:pos="864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28EA" w:rsidRPr="004D28EA" w:rsidRDefault="004D28EA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D28EA">
              <w:rPr>
                <w:rFonts w:ascii="Arial" w:hAnsi="Arial" w:cs="Arial"/>
                <w:sz w:val="22"/>
                <w:szCs w:val="22"/>
              </w:rPr>
              <w:t>Evaluation  _________</w:t>
            </w:r>
          </w:p>
          <w:p w:rsidR="004D28EA" w:rsidRDefault="004D28EA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271A8" w:rsidRPr="00D24BE4" w:rsidRDefault="00D24BE4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Root Canal Therapy ___________</w:t>
            </w:r>
          </w:p>
          <w:p w:rsidR="00CE6855" w:rsidRDefault="00CE6855" w:rsidP="00CE6855">
            <w:pPr>
              <w:tabs>
                <w:tab w:val="right" w:pos="864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4BE4" w:rsidRPr="00D24BE4" w:rsidRDefault="00D24BE4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3D Diagnostic Imaging  ___________</w:t>
            </w:r>
          </w:p>
          <w:p w:rsidR="00CE6855" w:rsidRPr="00CE6855" w:rsidRDefault="00CE6855" w:rsidP="00CE6855">
            <w:pPr>
              <w:tabs>
                <w:tab w:val="right" w:pos="864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6855" w:rsidRDefault="00CE6855" w:rsidP="00CE6855">
            <w:pPr>
              <w:tabs>
                <w:tab w:val="right" w:pos="86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E6855">
              <w:rPr>
                <w:rFonts w:ascii="Arial" w:hAnsi="Arial" w:cs="Arial"/>
                <w:b/>
                <w:sz w:val="28"/>
                <w:szCs w:val="28"/>
              </w:rPr>
              <w:t>Special Instructions</w:t>
            </w:r>
          </w:p>
          <w:p w:rsidR="004D28EA" w:rsidRPr="0050206C" w:rsidRDefault="004D28EA" w:rsidP="00CE6855">
            <w:pPr>
              <w:tabs>
                <w:tab w:val="right" w:pos="8640"/>
              </w:tabs>
              <w:rPr>
                <w:rFonts w:ascii="Arial" w:hAnsi="Arial" w:cs="Arial"/>
                <w:sz w:val="28"/>
                <w:szCs w:val="28"/>
              </w:rPr>
            </w:pPr>
            <w:r w:rsidRPr="0050206C">
              <w:rPr>
                <w:rFonts w:ascii="Arial" w:hAnsi="Arial" w:cs="Arial"/>
                <w:sz w:val="28"/>
                <w:szCs w:val="28"/>
              </w:rPr>
              <w:t>____________________________________________________________</w:t>
            </w:r>
          </w:p>
          <w:p w:rsidR="00D24BE4" w:rsidRDefault="00D24BE4" w:rsidP="00CE6855">
            <w:pPr>
              <w:tabs>
                <w:tab w:val="right" w:pos="864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4BE4" w:rsidRDefault="00D24BE4" w:rsidP="00CE6855">
            <w:pPr>
              <w:tabs>
                <w:tab w:val="right" w:pos="864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24BE4" w:rsidRPr="004D28EA" w:rsidRDefault="00D24BE4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D28EA">
              <w:rPr>
                <w:rFonts w:ascii="Arial" w:hAnsi="Arial" w:cs="Arial"/>
                <w:sz w:val="22"/>
                <w:szCs w:val="22"/>
              </w:rPr>
              <w:t>Please note that we do not provide pathology readings</w:t>
            </w:r>
          </w:p>
          <w:p w:rsidR="00D24BE4" w:rsidRPr="004D28EA" w:rsidRDefault="00D24BE4" w:rsidP="00CE6855">
            <w:p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24BE4" w:rsidRPr="00CE6855" w:rsidRDefault="00D24BE4" w:rsidP="00CE6855">
            <w:pPr>
              <w:tabs>
                <w:tab w:val="right" w:pos="864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D28EA">
              <w:rPr>
                <w:rFonts w:ascii="Arial" w:hAnsi="Arial" w:cs="Arial"/>
                <w:sz w:val="22"/>
                <w:szCs w:val="22"/>
              </w:rPr>
              <w:t>Most insurance companies do not provide for Cone Beam Diagnostic services.  Payment in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D28EA">
              <w:rPr>
                <w:rFonts w:ascii="Arial" w:hAnsi="Arial" w:cs="Arial"/>
                <w:sz w:val="22"/>
                <w:szCs w:val="22"/>
              </w:rPr>
              <w:t>full</w:t>
            </w:r>
            <w:r w:rsidR="004D28EA">
              <w:rPr>
                <w:rFonts w:ascii="Arial" w:hAnsi="Arial" w:cs="Arial"/>
                <w:sz w:val="22"/>
                <w:szCs w:val="22"/>
              </w:rPr>
              <w:t xml:space="preserve"> is due at the time of service.</w:t>
            </w:r>
            <w:r w:rsidRPr="004D28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152A8" w:rsidRPr="009152A8" w:rsidRDefault="009152A8" w:rsidP="007410A6">
      <w:pPr>
        <w:pStyle w:val="Heading1"/>
      </w:pPr>
    </w:p>
    <w:sectPr w:rsidR="009152A8" w:rsidRPr="009152A8" w:rsidSect="009152A8">
      <w:headerReference w:type="even" r:id="rId9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C5" w:rsidRDefault="004307C5">
      <w:r>
        <w:separator/>
      </w:r>
    </w:p>
  </w:endnote>
  <w:endnote w:type="continuationSeparator" w:id="0">
    <w:p w:rsidR="004307C5" w:rsidRDefault="00430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C5" w:rsidRDefault="004307C5">
      <w:r>
        <w:separator/>
      </w:r>
    </w:p>
  </w:footnote>
  <w:footnote w:type="continuationSeparator" w:id="0">
    <w:p w:rsidR="004307C5" w:rsidRDefault="00430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42" w:rsidRDefault="00DD1C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639"/>
    <w:multiLevelType w:val="multilevel"/>
    <w:tmpl w:val="3980483C"/>
    <w:numStyleLink w:val="BulletList"/>
  </w:abstractNum>
  <w:abstractNum w:abstractNumId="1">
    <w:nsid w:val="184E2E59"/>
    <w:multiLevelType w:val="multilevel"/>
    <w:tmpl w:val="277AE850"/>
    <w:numStyleLink w:val="BulletList2"/>
  </w:abstractNum>
  <w:abstractNum w:abstractNumId="2">
    <w:nsid w:val="213527B8"/>
    <w:multiLevelType w:val="multilevel"/>
    <w:tmpl w:val="277AE850"/>
    <w:numStyleLink w:val="BulletList2"/>
  </w:abstractNum>
  <w:abstractNum w:abstractNumId="3">
    <w:nsid w:val="271E5FA8"/>
    <w:multiLevelType w:val="multilevel"/>
    <w:tmpl w:val="277AE850"/>
    <w:numStyleLink w:val="BulletList2"/>
  </w:abstractNum>
  <w:abstractNum w:abstractNumId="4">
    <w:nsid w:val="35507E45"/>
    <w:multiLevelType w:val="multilevel"/>
    <w:tmpl w:val="3980483C"/>
    <w:numStyleLink w:val="BulletList"/>
  </w:abstractNum>
  <w:abstractNum w:abstractNumId="5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A6C54"/>
    <w:multiLevelType w:val="multilevel"/>
    <w:tmpl w:val="277AE850"/>
    <w:numStyleLink w:val="BulletList2"/>
  </w:abstractNum>
  <w:abstractNum w:abstractNumId="7">
    <w:nsid w:val="469626AD"/>
    <w:multiLevelType w:val="multilevel"/>
    <w:tmpl w:val="3980483C"/>
    <w:numStyleLink w:val="BulletList"/>
  </w:abstractNum>
  <w:abstractNum w:abstractNumId="8">
    <w:nsid w:val="61204340"/>
    <w:multiLevelType w:val="multilevel"/>
    <w:tmpl w:val="277AE850"/>
    <w:numStyleLink w:val="BulletList2"/>
  </w:abstractNum>
  <w:abstractNum w:abstractNumId="9">
    <w:nsid w:val="65DF72DE"/>
    <w:multiLevelType w:val="multilevel"/>
    <w:tmpl w:val="3980483C"/>
    <w:numStyleLink w:val="BulletList"/>
  </w:abstractNum>
  <w:abstractNum w:abstractNumId="10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77124B41"/>
    <w:multiLevelType w:val="multilevel"/>
    <w:tmpl w:val="3980483C"/>
    <w:numStyleLink w:val="BulletList"/>
  </w:abstractNum>
  <w:abstractNum w:abstractNumId="12">
    <w:nsid w:val="79CB4588"/>
    <w:multiLevelType w:val="multilevel"/>
    <w:tmpl w:val="277AE850"/>
    <w:numStyleLink w:val="BulletList2"/>
  </w:abstractNum>
  <w:abstractNum w:abstractNumId="13">
    <w:nsid w:val="7E0612B6"/>
    <w:multiLevelType w:val="multilevel"/>
    <w:tmpl w:val="277AE850"/>
    <w:numStyleLink w:val="BulletList2"/>
  </w:abstractNum>
  <w:abstractNum w:abstractNumId="14">
    <w:nsid w:val="7EC9313B"/>
    <w:multiLevelType w:val="multilevel"/>
    <w:tmpl w:val="277AE850"/>
    <w:numStyleLink w:val="BulletList2"/>
  </w:abstractNum>
  <w:abstractNum w:abstractNumId="15">
    <w:nsid w:val="7FFA6706"/>
    <w:multiLevelType w:val="multilevel"/>
    <w:tmpl w:val="3980483C"/>
    <w:numStyleLink w:val="BulletList"/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13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6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0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16CA"/>
    <w:rsid w:val="00015BE0"/>
    <w:rsid w:val="00041795"/>
    <w:rsid w:val="00060082"/>
    <w:rsid w:val="00083AA2"/>
    <w:rsid w:val="00084FD3"/>
    <w:rsid w:val="0008702D"/>
    <w:rsid w:val="000A5E4A"/>
    <w:rsid w:val="000A6A6C"/>
    <w:rsid w:val="000B6CD0"/>
    <w:rsid w:val="000C16E6"/>
    <w:rsid w:val="000D0E7B"/>
    <w:rsid w:val="000D26CC"/>
    <w:rsid w:val="000D5264"/>
    <w:rsid w:val="00114680"/>
    <w:rsid w:val="00140DAE"/>
    <w:rsid w:val="001410B9"/>
    <w:rsid w:val="00175238"/>
    <w:rsid w:val="001A419F"/>
    <w:rsid w:val="001A4EDB"/>
    <w:rsid w:val="001B0937"/>
    <w:rsid w:val="001D5436"/>
    <w:rsid w:val="00230B5D"/>
    <w:rsid w:val="00235A17"/>
    <w:rsid w:val="002408C6"/>
    <w:rsid w:val="00265BCE"/>
    <w:rsid w:val="002B321C"/>
    <w:rsid w:val="002C0C3F"/>
    <w:rsid w:val="00313D78"/>
    <w:rsid w:val="003554F8"/>
    <w:rsid w:val="003C0786"/>
    <w:rsid w:val="003D7ABF"/>
    <w:rsid w:val="003F0A9C"/>
    <w:rsid w:val="0041673B"/>
    <w:rsid w:val="004307C5"/>
    <w:rsid w:val="0043525E"/>
    <w:rsid w:val="0044115B"/>
    <w:rsid w:val="00441627"/>
    <w:rsid w:val="00457519"/>
    <w:rsid w:val="00496BE8"/>
    <w:rsid w:val="004D28EA"/>
    <w:rsid w:val="0050206C"/>
    <w:rsid w:val="00521A47"/>
    <w:rsid w:val="00521EBF"/>
    <w:rsid w:val="005A0F13"/>
    <w:rsid w:val="005C5A77"/>
    <w:rsid w:val="005C7539"/>
    <w:rsid w:val="006A7DF6"/>
    <w:rsid w:val="006D7F25"/>
    <w:rsid w:val="006F6FA7"/>
    <w:rsid w:val="00707CEA"/>
    <w:rsid w:val="007271A8"/>
    <w:rsid w:val="007321F8"/>
    <w:rsid w:val="007410A6"/>
    <w:rsid w:val="007734E5"/>
    <w:rsid w:val="007A2A4E"/>
    <w:rsid w:val="007A5FB7"/>
    <w:rsid w:val="007D5836"/>
    <w:rsid w:val="00810110"/>
    <w:rsid w:val="00842372"/>
    <w:rsid w:val="00855262"/>
    <w:rsid w:val="0086141D"/>
    <w:rsid w:val="008848D3"/>
    <w:rsid w:val="008B62E1"/>
    <w:rsid w:val="008E06A5"/>
    <w:rsid w:val="008E5F9E"/>
    <w:rsid w:val="008E6501"/>
    <w:rsid w:val="009152A8"/>
    <w:rsid w:val="00957947"/>
    <w:rsid w:val="00972EC6"/>
    <w:rsid w:val="0099081E"/>
    <w:rsid w:val="00991907"/>
    <w:rsid w:val="009C5C68"/>
    <w:rsid w:val="009D7E62"/>
    <w:rsid w:val="009E0AD1"/>
    <w:rsid w:val="009E4BCE"/>
    <w:rsid w:val="00A90309"/>
    <w:rsid w:val="00A92B87"/>
    <w:rsid w:val="00B05C16"/>
    <w:rsid w:val="00B17957"/>
    <w:rsid w:val="00B33701"/>
    <w:rsid w:val="00B3424E"/>
    <w:rsid w:val="00B40F40"/>
    <w:rsid w:val="00B60213"/>
    <w:rsid w:val="00B828FB"/>
    <w:rsid w:val="00B916CA"/>
    <w:rsid w:val="00BF21BB"/>
    <w:rsid w:val="00BF3F8B"/>
    <w:rsid w:val="00BF70D1"/>
    <w:rsid w:val="00BF7450"/>
    <w:rsid w:val="00C13B1B"/>
    <w:rsid w:val="00C75BC2"/>
    <w:rsid w:val="00CB5984"/>
    <w:rsid w:val="00CE00E9"/>
    <w:rsid w:val="00CE6855"/>
    <w:rsid w:val="00D24762"/>
    <w:rsid w:val="00D24BE4"/>
    <w:rsid w:val="00D467B5"/>
    <w:rsid w:val="00D51DF7"/>
    <w:rsid w:val="00D55185"/>
    <w:rsid w:val="00D94931"/>
    <w:rsid w:val="00DA6617"/>
    <w:rsid w:val="00DA7304"/>
    <w:rsid w:val="00DD1C42"/>
    <w:rsid w:val="00E45367"/>
    <w:rsid w:val="00E76A4E"/>
    <w:rsid w:val="00EC6307"/>
    <w:rsid w:val="00F168AB"/>
    <w:rsid w:val="00F178A3"/>
    <w:rsid w:val="00F2637C"/>
    <w:rsid w:val="00FC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EC6"/>
    <w:rPr>
      <w:sz w:val="24"/>
      <w:szCs w:val="24"/>
    </w:rPr>
  </w:style>
  <w:style w:type="paragraph" w:styleId="Heading1">
    <w:name w:val="heading 1"/>
    <w:basedOn w:val="Normal"/>
    <w:next w:val="Normal"/>
    <w:qFormat/>
    <w:rsid w:val="008B62E1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41673B"/>
    <w:pPr>
      <w:numPr>
        <w:numId w:val="8"/>
      </w:numPr>
    </w:pPr>
  </w:style>
  <w:style w:type="paragraph" w:styleId="BodyText2">
    <w:name w:val="Body Text 2"/>
    <w:basedOn w:val="BodyText1"/>
    <w:next w:val="BodyText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link w:val="BodyText1"/>
    <w:rsid w:val="008B62E1"/>
    <w:rPr>
      <w:rFonts w:ascii="Arial" w:hAnsi="Arial"/>
      <w:sz w:val="22"/>
      <w:lang w:val="en-US" w:eastAsia="en-US" w:bidi="ar-SA"/>
    </w:rPr>
  </w:style>
  <w:style w:type="paragraph" w:styleId="BodyText">
    <w:name w:val="Body Text"/>
    <w:basedOn w:val="Normal"/>
    <w:next w:val="BodyText2"/>
    <w:rsid w:val="00A90309"/>
    <w:pPr>
      <w:ind w:left="360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pea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F6162-7C53-4A3E-97CC-71F7A067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</Template>
  <TotalTime>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wpea</dc:creator>
  <cp:lastModifiedBy>wpea</cp:lastModifiedBy>
  <cp:revision>16</cp:revision>
  <cp:lastPrinted>2002-01-29T18:28:00Z</cp:lastPrinted>
  <dcterms:created xsi:type="dcterms:W3CDTF">2018-02-13T16:37:00Z</dcterms:created>
  <dcterms:modified xsi:type="dcterms:W3CDTF">2018-02-13T16:56:00Z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